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CC2" w:rsidRDefault="00F83CC2"/>
    <w:p w:rsidR="00A41C39" w:rsidRDefault="00334A9C" w:rsidP="00A41C39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Connections, Payments, and Student Responsibilities </w:t>
      </w:r>
    </w:p>
    <w:p w:rsidR="00334A9C" w:rsidRPr="00334A9C" w:rsidRDefault="00334A9C" w:rsidP="00A41C39">
      <w:pPr>
        <w:jc w:val="center"/>
        <w:rPr>
          <w:sz w:val="28"/>
          <w:szCs w:val="28"/>
        </w:rPr>
      </w:pPr>
      <w:bookmarkStart w:id="0" w:name="_GoBack"/>
      <w:bookmarkEnd w:id="0"/>
    </w:p>
    <w:p w:rsidR="00A41C39" w:rsidRDefault="00A41C39" w:rsidP="00A41C39">
      <w:pPr>
        <w:rPr>
          <w:sz w:val="28"/>
          <w:szCs w:val="28"/>
        </w:rPr>
      </w:pPr>
      <w:r>
        <w:rPr>
          <w:sz w:val="28"/>
          <w:szCs w:val="28"/>
        </w:rPr>
        <w:t>1) Absolutely NO refunds for prepaid online lessons. No exceptions</w:t>
      </w:r>
      <w:r w:rsidR="00D015E8">
        <w:rPr>
          <w:sz w:val="28"/>
          <w:szCs w:val="28"/>
        </w:rPr>
        <w:t>.</w:t>
      </w:r>
    </w:p>
    <w:p w:rsidR="00A41C39" w:rsidRDefault="00A41C39" w:rsidP="00A41C39">
      <w:pPr>
        <w:rPr>
          <w:sz w:val="28"/>
          <w:szCs w:val="28"/>
        </w:rPr>
      </w:pPr>
      <w:r>
        <w:rPr>
          <w:sz w:val="28"/>
          <w:szCs w:val="28"/>
        </w:rPr>
        <w:t>2) All music lessons are prepaid in full before an online lesson begins</w:t>
      </w:r>
      <w:r w:rsidR="00D015E8">
        <w:rPr>
          <w:sz w:val="28"/>
          <w:szCs w:val="28"/>
        </w:rPr>
        <w:t>.</w:t>
      </w:r>
    </w:p>
    <w:p w:rsidR="00A41C39" w:rsidRDefault="00A41C39" w:rsidP="00A41C39">
      <w:pPr>
        <w:rPr>
          <w:sz w:val="28"/>
          <w:szCs w:val="28"/>
        </w:rPr>
      </w:pPr>
      <w:r>
        <w:rPr>
          <w:sz w:val="28"/>
          <w:szCs w:val="28"/>
        </w:rPr>
        <w:t>3) All monies received are United States Currency only and can be prepaid via cash, credit card or PayPal. (You do not need to have a PayPal account to pay online.)</w:t>
      </w:r>
    </w:p>
    <w:p w:rsidR="00A41C39" w:rsidRDefault="00A41C39" w:rsidP="00A41C39">
      <w:pPr>
        <w:rPr>
          <w:sz w:val="28"/>
          <w:szCs w:val="28"/>
        </w:rPr>
      </w:pPr>
      <w:r>
        <w:rPr>
          <w:sz w:val="28"/>
          <w:szCs w:val="28"/>
        </w:rPr>
        <w:t>4) No refunds for poor internet connection, dropped provider connection, Acts of God, or power outages.</w:t>
      </w:r>
    </w:p>
    <w:p w:rsidR="00A41C39" w:rsidRDefault="00A41C39" w:rsidP="00A41C39">
      <w:pPr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414EC3">
        <w:rPr>
          <w:sz w:val="28"/>
          <w:szCs w:val="28"/>
        </w:rPr>
        <w:t xml:space="preserve">Online lesson credits are NOT transferable. This includes family members, etc. You may not “gift” someone an online lesson credit. </w:t>
      </w:r>
    </w:p>
    <w:p w:rsidR="00414EC3" w:rsidRDefault="00414EC3" w:rsidP="00A41C39">
      <w:pPr>
        <w:rPr>
          <w:sz w:val="28"/>
          <w:szCs w:val="28"/>
        </w:rPr>
      </w:pPr>
      <w:r>
        <w:rPr>
          <w:sz w:val="28"/>
          <w:szCs w:val="28"/>
        </w:rPr>
        <w:t xml:space="preserve">6) Students under the age of 18 years must be accompanied by an Adult or Guardian during the online lesson. </w:t>
      </w:r>
    </w:p>
    <w:p w:rsidR="00414EC3" w:rsidRDefault="00414EC3" w:rsidP="00A41C39">
      <w:pPr>
        <w:rPr>
          <w:sz w:val="28"/>
          <w:szCs w:val="28"/>
        </w:rPr>
      </w:pPr>
      <w:r>
        <w:rPr>
          <w:sz w:val="28"/>
          <w:szCs w:val="28"/>
        </w:rPr>
        <w:t>7) Music Lesson Credits purchased</w:t>
      </w:r>
      <w:r w:rsidR="00D015E8">
        <w:rPr>
          <w:sz w:val="28"/>
          <w:szCs w:val="28"/>
        </w:rPr>
        <w:t xml:space="preserve"> for use</w:t>
      </w:r>
      <w:r>
        <w:rPr>
          <w:sz w:val="28"/>
          <w:szCs w:val="28"/>
        </w:rPr>
        <w:t xml:space="preserve"> at </w:t>
      </w:r>
      <w:proofErr w:type="spellStart"/>
      <w:r>
        <w:rPr>
          <w:sz w:val="28"/>
          <w:szCs w:val="28"/>
        </w:rPr>
        <w:t>Rockin</w:t>
      </w:r>
      <w:proofErr w:type="spellEnd"/>
      <w:r>
        <w:rPr>
          <w:sz w:val="28"/>
          <w:szCs w:val="28"/>
        </w:rPr>
        <w:t xml:space="preserve">’ Productions physical location </w:t>
      </w:r>
      <w:r w:rsidR="00996FC0">
        <w:rPr>
          <w:sz w:val="28"/>
          <w:szCs w:val="28"/>
        </w:rPr>
        <w:t>(Brick and Mortar)</w:t>
      </w:r>
      <w:r>
        <w:rPr>
          <w:sz w:val="28"/>
          <w:szCs w:val="28"/>
        </w:rPr>
        <w:t xml:space="preserve"> </w:t>
      </w:r>
      <w:r w:rsidR="00D015E8">
        <w:rPr>
          <w:sz w:val="28"/>
          <w:szCs w:val="28"/>
        </w:rPr>
        <w:t xml:space="preserve">are NOT transferable to </w:t>
      </w:r>
      <w:r>
        <w:rPr>
          <w:sz w:val="28"/>
          <w:szCs w:val="28"/>
        </w:rPr>
        <w:t>online lesson</w:t>
      </w:r>
      <w:r w:rsidR="00D015E8">
        <w:rPr>
          <w:sz w:val="28"/>
          <w:szCs w:val="28"/>
        </w:rPr>
        <w:t>s</w:t>
      </w:r>
      <w:r>
        <w:rPr>
          <w:sz w:val="28"/>
          <w:szCs w:val="28"/>
        </w:rPr>
        <w:t>. No exceptions.</w:t>
      </w:r>
      <w:r w:rsidR="00D015E8">
        <w:rPr>
          <w:sz w:val="28"/>
          <w:szCs w:val="28"/>
        </w:rPr>
        <w:t xml:space="preserve"> </w:t>
      </w:r>
    </w:p>
    <w:p w:rsidR="00996FC0" w:rsidRDefault="00996FC0" w:rsidP="00A41C39">
      <w:pPr>
        <w:rPr>
          <w:sz w:val="28"/>
          <w:szCs w:val="28"/>
        </w:rPr>
      </w:pPr>
      <w:r>
        <w:rPr>
          <w:sz w:val="28"/>
          <w:szCs w:val="28"/>
        </w:rPr>
        <w:t>8) Students must provide their own up to date communication tools, working instruments, amplification if needed, and any other tools for a successful lesson experience</w:t>
      </w:r>
    </w:p>
    <w:p w:rsidR="00996FC0" w:rsidRDefault="00996FC0" w:rsidP="00A41C39">
      <w:pPr>
        <w:rPr>
          <w:sz w:val="28"/>
          <w:szCs w:val="28"/>
        </w:rPr>
      </w:pPr>
      <w:r>
        <w:rPr>
          <w:sz w:val="28"/>
          <w:szCs w:val="28"/>
        </w:rPr>
        <w:t xml:space="preserve">9) Absolutely NO recording of lessons or sharing of copyrighted documents that are the intellectual property of </w:t>
      </w:r>
      <w:proofErr w:type="spellStart"/>
      <w:r>
        <w:rPr>
          <w:sz w:val="28"/>
          <w:szCs w:val="28"/>
        </w:rPr>
        <w:t>Rhon</w:t>
      </w:r>
      <w:proofErr w:type="spellEnd"/>
      <w:r>
        <w:rPr>
          <w:sz w:val="28"/>
          <w:szCs w:val="28"/>
        </w:rPr>
        <w:t xml:space="preserve"> Van </w:t>
      </w:r>
      <w:proofErr w:type="spellStart"/>
      <w:r>
        <w:rPr>
          <w:sz w:val="28"/>
          <w:szCs w:val="28"/>
        </w:rPr>
        <w:t>Erman</w:t>
      </w:r>
      <w:proofErr w:type="spellEnd"/>
      <w:r>
        <w:rPr>
          <w:sz w:val="28"/>
          <w:szCs w:val="28"/>
        </w:rPr>
        <w:t>. All rights are reserved. Any unlawful use of copyrighted materials will be prosecuted to the fullest extent of the law. (Please respect Intellectual Property.)</w:t>
      </w:r>
    </w:p>
    <w:p w:rsidR="00996FC0" w:rsidRDefault="00996FC0" w:rsidP="00A41C39">
      <w:pPr>
        <w:rPr>
          <w:sz w:val="28"/>
          <w:szCs w:val="28"/>
        </w:rPr>
      </w:pPr>
      <w:r>
        <w:rPr>
          <w:sz w:val="28"/>
          <w:szCs w:val="28"/>
        </w:rPr>
        <w:t xml:space="preserve">10) Music charts are available upon request or at </w:t>
      </w:r>
      <w:hyperlink r:id="rId7" w:history="1">
        <w:r w:rsidRPr="000D432B">
          <w:rPr>
            <w:rStyle w:val="Hyperlink"/>
            <w:sz w:val="28"/>
            <w:szCs w:val="28"/>
          </w:rPr>
          <w:t>www.rockinproductionsonline.com</w:t>
        </w:r>
      </w:hyperlink>
      <w:r>
        <w:rPr>
          <w:sz w:val="28"/>
          <w:szCs w:val="28"/>
        </w:rPr>
        <w:t xml:space="preserve"> and can be immediately downloaded after payment. Request for custom charts and practice sheets can be sent to </w:t>
      </w:r>
      <w:hyperlink r:id="rId8" w:history="1">
        <w:r w:rsidRPr="000D432B">
          <w:rPr>
            <w:rStyle w:val="Hyperlink"/>
            <w:sz w:val="28"/>
            <w:szCs w:val="28"/>
          </w:rPr>
          <w:t>rockin@rhonvanerman.com</w:t>
        </w:r>
      </w:hyperlink>
      <w:r>
        <w:rPr>
          <w:sz w:val="28"/>
          <w:szCs w:val="28"/>
        </w:rPr>
        <w:t xml:space="preserve"> </w:t>
      </w:r>
    </w:p>
    <w:p w:rsidR="00996FC0" w:rsidRDefault="00996FC0" w:rsidP="00A41C39">
      <w:pPr>
        <w:rPr>
          <w:sz w:val="28"/>
          <w:szCs w:val="28"/>
        </w:rPr>
      </w:pPr>
      <w:r>
        <w:rPr>
          <w:sz w:val="28"/>
          <w:szCs w:val="28"/>
        </w:rPr>
        <w:lastRenderedPageBreak/>
        <w:t>11) All students must read and sign this document before their first lesson.</w:t>
      </w:r>
    </w:p>
    <w:p w:rsidR="0016701E" w:rsidRDefault="00996FC0" w:rsidP="00A41C39">
      <w:pPr>
        <w:rPr>
          <w:sz w:val="28"/>
          <w:szCs w:val="28"/>
        </w:rPr>
      </w:pPr>
      <w:r>
        <w:rPr>
          <w:sz w:val="28"/>
          <w:szCs w:val="28"/>
        </w:rPr>
        <w:t xml:space="preserve">12) By signing this document you agree to the contents </w:t>
      </w:r>
      <w:r w:rsidR="0016701E">
        <w:rPr>
          <w:sz w:val="28"/>
          <w:szCs w:val="28"/>
        </w:rPr>
        <w:t>and policies herein.</w:t>
      </w:r>
    </w:p>
    <w:p w:rsidR="00996FC0" w:rsidRDefault="00996FC0" w:rsidP="0016701E">
      <w:pPr>
        <w:jc w:val="center"/>
        <w:rPr>
          <w:sz w:val="28"/>
          <w:szCs w:val="28"/>
          <w:u w:val="single"/>
        </w:rPr>
      </w:pPr>
    </w:p>
    <w:p w:rsidR="0016701E" w:rsidRDefault="0016701E" w:rsidP="0016701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Sign </w:t>
      </w:r>
      <w:proofErr w:type="gramStart"/>
      <w:r>
        <w:rPr>
          <w:sz w:val="28"/>
          <w:szCs w:val="28"/>
          <w:u w:val="single"/>
        </w:rPr>
        <w:t>And</w:t>
      </w:r>
      <w:proofErr w:type="gramEnd"/>
      <w:r>
        <w:rPr>
          <w:sz w:val="28"/>
          <w:szCs w:val="28"/>
          <w:u w:val="single"/>
        </w:rPr>
        <w:t xml:space="preserve"> Date</w:t>
      </w:r>
    </w:p>
    <w:p w:rsidR="0016701E" w:rsidRDefault="0016701E" w:rsidP="0016701E">
      <w:pPr>
        <w:jc w:val="center"/>
        <w:rPr>
          <w:sz w:val="28"/>
          <w:szCs w:val="28"/>
        </w:rPr>
      </w:pPr>
    </w:p>
    <w:p w:rsidR="0016701E" w:rsidRDefault="0016701E" w:rsidP="0016701E">
      <w:pPr>
        <w:rPr>
          <w:sz w:val="28"/>
          <w:szCs w:val="28"/>
        </w:rPr>
      </w:pPr>
      <w:r>
        <w:rPr>
          <w:sz w:val="28"/>
          <w:szCs w:val="28"/>
        </w:rPr>
        <w:t xml:space="preserve">Name – </w:t>
      </w:r>
    </w:p>
    <w:p w:rsidR="0016701E" w:rsidRDefault="0016701E" w:rsidP="0016701E">
      <w:pPr>
        <w:rPr>
          <w:sz w:val="28"/>
          <w:szCs w:val="28"/>
        </w:rPr>
      </w:pPr>
    </w:p>
    <w:p w:rsidR="0016701E" w:rsidRDefault="0016701E" w:rsidP="0016701E">
      <w:pPr>
        <w:rPr>
          <w:sz w:val="28"/>
          <w:szCs w:val="28"/>
        </w:rPr>
      </w:pPr>
      <w:r>
        <w:rPr>
          <w:sz w:val="28"/>
          <w:szCs w:val="28"/>
        </w:rPr>
        <w:t xml:space="preserve">Date – </w:t>
      </w:r>
    </w:p>
    <w:p w:rsidR="0016701E" w:rsidRDefault="0016701E" w:rsidP="0016701E">
      <w:pPr>
        <w:rPr>
          <w:sz w:val="28"/>
          <w:szCs w:val="28"/>
        </w:rPr>
      </w:pPr>
    </w:p>
    <w:p w:rsidR="0016701E" w:rsidRDefault="0016701E" w:rsidP="0016701E">
      <w:pPr>
        <w:rPr>
          <w:sz w:val="28"/>
          <w:szCs w:val="28"/>
        </w:rPr>
      </w:pPr>
      <w:r>
        <w:rPr>
          <w:sz w:val="28"/>
          <w:szCs w:val="28"/>
        </w:rPr>
        <w:t>Email –</w:t>
      </w:r>
    </w:p>
    <w:p w:rsidR="0016701E" w:rsidRDefault="0016701E" w:rsidP="0016701E">
      <w:pPr>
        <w:rPr>
          <w:sz w:val="28"/>
          <w:szCs w:val="28"/>
        </w:rPr>
      </w:pPr>
    </w:p>
    <w:p w:rsidR="0016701E" w:rsidRPr="0016701E" w:rsidRDefault="0016701E" w:rsidP="0016701E">
      <w:pPr>
        <w:rPr>
          <w:sz w:val="28"/>
          <w:szCs w:val="28"/>
        </w:rPr>
      </w:pPr>
      <w:r>
        <w:rPr>
          <w:sz w:val="28"/>
          <w:szCs w:val="28"/>
        </w:rPr>
        <w:t xml:space="preserve">Phone/Skype Number - </w:t>
      </w:r>
    </w:p>
    <w:sectPr w:rsidR="0016701E" w:rsidRPr="0016701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18A" w:rsidRDefault="00E4218A" w:rsidP="00A41C39">
      <w:pPr>
        <w:spacing w:after="0" w:line="240" w:lineRule="auto"/>
      </w:pPr>
      <w:r>
        <w:separator/>
      </w:r>
    </w:p>
  </w:endnote>
  <w:endnote w:type="continuationSeparator" w:id="0">
    <w:p w:rsidR="00E4218A" w:rsidRDefault="00E4218A" w:rsidP="00A4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84674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701E" w:rsidRDefault="001670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4A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701E" w:rsidRDefault="001670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18A" w:rsidRDefault="00E4218A" w:rsidP="00A41C39">
      <w:pPr>
        <w:spacing w:after="0" w:line="240" w:lineRule="auto"/>
      </w:pPr>
      <w:r>
        <w:separator/>
      </w:r>
    </w:p>
  </w:footnote>
  <w:footnote w:type="continuationSeparator" w:id="0">
    <w:p w:rsidR="00E4218A" w:rsidRDefault="00E4218A" w:rsidP="00A4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CE4D60C1545A43358221839C1E4A2D0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6701E" w:rsidRDefault="00D015E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Rhon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Van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Erman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Online Music Lesson Policy Sheet</w:t>
        </w:r>
      </w:p>
    </w:sdtContent>
  </w:sdt>
  <w:p w:rsidR="00A41C39" w:rsidRDefault="00A41C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C39"/>
    <w:rsid w:val="0016701E"/>
    <w:rsid w:val="00334A9C"/>
    <w:rsid w:val="00414EC3"/>
    <w:rsid w:val="00996FC0"/>
    <w:rsid w:val="00A41C39"/>
    <w:rsid w:val="00D015E8"/>
    <w:rsid w:val="00E4218A"/>
    <w:rsid w:val="00E43243"/>
    <w:rsid w:val="00F8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1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C39"/>
  </w:style>
  <w:style w:type="paragraph" w:styleId="Footer">
    <w:name w:val="footer"/>
    <w:basedOn w:val="Normal"/>
    <w:link w:val="FooterChar"/>
    <w:uiPriority w:val="99"/>
    <w:unhideWhenUsed/>
    <w:rsid w:val="00A41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C39"/>
  </w:style>
  <w:style w:type="paragraph" w:styleId="BalloonText">
    <w:name w:val="Balloon Text"/>
    <w:basedOn w:val="Normal"/>
    <w:link w:val="BalloonTextChar"/>
    <w:uiPriority w:val="99"/>
    <w:semiHidden/>
    <w:unhideWhenUsed/>
    <w:rsid w:val="00A41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C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6F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1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C39"/>
  </w:style>
  <w:style w:type="paragraph" w:styleId="Footer">
    <w:name w:val="footer"/>
    <w:basedOn w:val="Normal"/>
    <w:link w:val="FooterChar"/>
    <w:uiPriority w:val="99"/>
    <w:unhideWhenUsed/>
    <w:rsid w:val="00A41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C39"/>
  </w:style>
  <w:style w:type="paragraph" w:styleId="BalloonText">
    <w:name w:val="Balloon Text"/>
    <w:basedOn w:val="Normal"/>
    <w:link w:val="BalloonTextChar"/>
    <w:uiPriority w:val="99"/>
    <w:semiHidden/>
    <w:unhideWhenUsed/>
    <w:rsid w:val="00A41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C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6F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kin@rhonvanerman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ckinproductionsonline.com" TargetMode="External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E4D60C1545A43358221839C1E4A2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C997E-8C58-48D4-8521-A225A9952588}"/>
      </w:docPartPr>
      <w:docPartBody>
        <w:p w:rsidR="00F5198B" w:rsidRDefault="00936065" w:rsidP="00936065">
          <w:pPr>
            <w:pStyle w:val="CE4D60C1545A43358221839C1E4A2D0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065"/>
    <w:rsid w:val="00142DEF"/>
    <w:rsid w:val="001B790B"/>
    <w:rsid w:val="00936065"/>
    <w:rsid w:val="00F5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D26E47AD604E2F96B98F758781740D">
    <w:name w:val="21D26E47AD604E2F96B98F758781740D"/>
    <w:rsid w:val="00936065"/>
  </w:style>
  <w:style w:type="paragraph" w:customStyle="1" w:styleId="93CB016FE0304C6EAE2CDC466F94E323">
    <w:name w:val="93CB016FE0304C6EAE2CDC466F94E323"/>
    <w:rsid w:val="00936065"/>
  </w:style>
  <w:style w:type="paragraph" w:customStyle="1" w:styleId="064088D953D1453DA5E799B4144A0763">
    <w:name w:val="064088D953D1453DA5E799B4144A0763"/>
    <w:rsid w:val="00936065"/>
  </w:style>
  <w:style w:type="paragraph" w:customStyle="1" w:styleId="C96EC85027304541B12AB950F23D6A0A">
    <w:name w:val="C96EC85027304541B12AB950F23D6A0A"/>
    <w:rsid w:val="00936065"/>
  </w:style>
  <w:style w:type="paragraph" w:customStyle="1" w:styleId="CE4D60C1545A43358221839C1E4A2D09">
    <w:name w:val="CE4D60C1545A43358221839C1E4A2D09"/>
    <w:rsid w:val="0093606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D26E47AD604E2F96B98F758781740D">
    <w:name w:val="21D26E47AD604E2F96B98F758781740D"/>
    <w:rsid w:val="00936065"/>
  </w:style>
  <w:style w:type="paragraph" w:customStyle="1" w:styleId="93CB016FE0304C6EAE2CDC466F94E323">
    <w:name w:val="93CB016FE0304C6EAE2CDC466F94E323"/>
    <w:rsid w:val="00936065"/>
  </w:style>
  <w:style w:type="paragraph" w:customStyle="1" w:styleId="064088D953D1453DA5E799B4144A0763">
    <w:name w:val="064088D953D1453DA5E799B4144A0763"/>
    <w:rsid w:val="00936065"/>
  </w:style>
  <w:style w:type="paragraph" w:customStyle="1" w:styleId="C96EC85027304541B12AB950F23D6A0A">
    <w:name w:val="C96EC85027304541B12AB950F23D6A0A"/>
    <w:rsid w:val="00936065"/>
  </w:style>
  <w:style w:type="paragraph" w:customStyle="1" w:styleId="CE4D60C1545A43358221839C1E4A2D09">
    <w:name w:val="CE4D60C1545A43358221839C1E4A2D09"/>
    <w:rsid w:val="009360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Rhon Van Erman Online Music Lesson Policy Sheet</dc:title>
  <dc:creator>Owner</dc:creator>
  <cp:lastModifiedBy>Owner</cp:lastModifiedBy>
  <cp:revision>3</cp:revision>
  <dcterms:created xsi:type="dcterms:W3CDTF">2020-02-12T13:25:00Z</dcterms:created>
  <dcterms:modified xsi:type="dcterms:W3CDTF">2020-02-12T14:16:00Z</dcterms:modified>
</cp:coreProperties>
</file>